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40"/>
          <w:szCs w:val="40"/>
        </w:rPr>
      </w:pPr>
      <w:r w:rsidDel="00000000" w:rsidR="00000000" w:rsidRPr="00000000">
        <w:rPr>
          <w:rFonts w:ascii="Georgia" w:cs="Georgia" w:eastAsia="Georgia" w:hAnsi="Georgia"/>
          <w:sz w:val="40"/>
          <w:szCs w:val="40"/>
          <w:rtl w:val="0"/>
        </w:rPr>
        <w:t xml:space="preserve">Registration Form</w:t>
      </w:r>
      <w:r w:rsidDel="00000000" w:rsidR="00000000" w:rsidRPr="00000000">
        <w:rPr>
          <w:rFonts w:ascii="Georgia" w:cs="Georgia" w:eastAsia="Georgia" w:hAnsi="Georgia"/>
          <w:sz w:val="56"/>
          <w:szCs w:val="56"/>
          <w:rtl w:val="0"/>
        </w:rPr>
        <w:t xml:space="preserve"> </w:t>
      </w:r>
      <w:r w:rsidDel="00000000" w:rsidR="00000000" w:rsidRPr="00000000">
        <w:rPr>
          <w:rFonts w:ascii="Georgia" w:cs="Georgia" w:eastAsia="Georgia" w:hAnsi="Georgia"/>
          <w:sz w:val="40"/>
          <w:szCs w:val="40"/>
          <w:rtl w:val="0"/>
        </w:rPr>
        <w:t xml:space="preserve"> </w:t>
      </w:r>
    </w:p>
    <w:p w:rsidR="00000000" w:rsidDel="00000000" w:rsidP="00000000" w:rsidRDefault="00000000" w:rsidRPr="00000000" w14:paraId="00000002">
      <w:pPr>
        <w:jc w:val="center"/>
        <w:rPr>
          <w:rFonts w:ascii="Georgia" w:cs="Georgia" w:eastAsia="Georgia" w:hAnsi="Georgia"/>
          <w:b w:val="1"/>
          <w:i w:val="1"/>
          <w:sz w:val="40"/>
          <w:szCs w:val="40"/>
        </w:rPr>
      </w:pPr>
      <w:r w:rsidDel="00000000" w:rsidR="00000000" w:rsidRPr="00000000">
        <w:rPr>
          <w:rFonts w:ascii="Georgia" w:cs="Georgia" w:eastAsia="Georgia" w:hAnsi="Georgia"/>
          <w:b w:val="1"/>
          <w:i w:val="1"/>
          <w:sz w:val="40"/>
          <w:szCs w:val="40"/>
          <w:rtl w:val="0"/>
        </w:rPr>
        <w:t xml:space="preserve">Biblical Turkey Trip</w:t>
      </w:r>
    </w:p>
    <w:p w:rsidR="00000000" w:rsidDel="00000000" w:rsidP="00000000" w:rsidRDefault="00000000" w:rsidRPr="00000000" w14:paraId="00000003">
      <w:pPr>
        <w:spacing w:line="240"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Training through Travel - Urbana Theological Seminary</w:t>
      </w:r>
      <w:r w:rsidDel="00000000" w:rsidR="00000000" w:rsidRPr="00000000">
        <w:rPr>
          <w:rFonts w:ascii="Georgia" w:cs="Georgia" w:eastAsia="Georgia" w:hAnsi="Georgia"/>
          <w:sz w:val="24"/>
          <w:szCs w:val="24"/>
          <w:rtl w:val="0"/>
        </w:rPr>
        <w:br w:type="textWrapping"/>
        <w:br w:type="textWrapping"/>
      </w:r>
      <w:r w:rsidDel="00000000" w:rsidR="00000000" w:rsidRPr="00000000">
        <w:rPr>
          <w:rFonts w:ascii="Georgia" w:cs="Georgia" w:eastAsia="Georgia" w:hAnsi="Georgia"/>
          <w:sz w:val="36"/>
          <w:szCs w:val="36"/>
          <w:rtl w:val="0"/>
        </w:rPr>
        <w:t xml:space="preserve">March 8-20, 2026</w:t>
      </w:r>
    </w:p>
    <w:p w:rsidR="00000000" w:rsidDel="00000000" w:rsidP="00000000" w:rsidRDefault="00000000" w:rsidRPr="00000000" w14:paraId="00000004">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b w:val="1"/>
          <w:sz w:val="24"/>
          <w:szCs w:val="24"/>
          <w:rtl w:val="0"/>
        </w:rPr>
        <w:t xml:space="preserve">Cost for one in a double room: $4590</w:t>
      </w:r>
    </w:p>
    <w:p w:rsidR="00000000" w:rsidDel="00000000" w:rsidP="00000000" w:rsidRDefault="00000000" w:rsidRPr="00000000" w14:paraId="00000005">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Additional cost for single room:  $860</w:t>
      </w:r>
    </w:p>
    <w:p w:rsidR="00000000" w:rsidDel="00000000" w:rsidP="00000000" w:rsidRDefault="00000000" w:rsidRPr="00000000" w14:paraId="00000006">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br w:type="textWrapping"/>
        <w:t xml:space="preserve">Email: travel@urbanatheologicalseminary.org</w:t>
      </w:r>
    </w:p>
    <w:p w:rsidR="00000000" w:rsidDel="00000000" w:rsidP="00000000" w:rsidRDefault="00000000" w:rsidRPr="00000000" w14:paraId="00000007">
      <w:pPr>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We are so glad you are joining us for the Biblical Turkey Trip! Please complete this registration form. </w:t>
      </w:r>
      <w:r w:rsidDel="00000000" w:rsidR="00000000" w:rsidRPr="00000000">
        <w:rPr>
          <w:rFonts w:ascii="Georgia" w:cs="Georgia" w:eastAsia="Georgia" w:hAnsi="Georgia"/>
          <w:b w:val="1"/>
          <w:sz w:val="24"/>
          <w:szCs w:val="24"/>
          <w:rtl w:val="0"/>
        </w:rPr>
        <w:t xml:space="preserve">Please mail your registration and $250 deposit by December 15, 2025 to “UTS Biblical Turkey Trip”, 314 East Daniel Street, Champaign, IL 61820.   </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Make checks to “Urbana Theological Seminary” with “Turkey – 2026” on the memo line; you are welcome to pay with a credit card, but there will be an added service fee of 3%.   If you wish to pay with a credit card, please email </w:t>
      </w:r>
      <w:hyperlink r:id="rId6">
        <w:r w:rsidDel="00000000" w:rsidR="00000000" w:rsidRPr="00000000">
          <w:rPr>
            <w:rFonts w:ascii="Georgia" w:cs="Georgia" w:eastAsia="Georgia" w:hAnsi="Georgia"/>
            <w:color w:val="0000ff"/>
            <w:sz w:val="24"/>
            <w:szCs w:val="24"/>
            <w:u w:val="single"/>
            <w:rtl w:val="0"/>
          </w:rPr>
          <w:t xml:space="preserve">mgreen@urbanatheologicalseminary.org</w:t>
        </w:r>
      </w:hyperlink>
      <w:r w:rsidDel="00000000" w:rsidR="00000000" w:rsidRPr="00000000">
        <w:rPr>
          <w:rFonts w:ascii="Georgia" w:cs="Georgia" w:eastAsia="Georgia" w:hAnsi="Georgia"/>
          <w:sz w:val="24"/>
          <w:szCs w:val="24"/>
          <w:rtl w:val="0"/>
        </w:rPr>
        <w:t xml:space="preserve"> so that we can arrange a time to process the card over the phone. This will ensure an extra level of security by not mailing that information alongside the other information in this application.  </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Each participant will need to complete a separate form. Please print legibly. </w:t>
      </w:r>
    </w:p>
    <w:p w:rsidR="00000000" w:rsidDel="00000000" w:rsidP="00000000" w:rsidRDefault="00000000" w:rsidRPr="00000000" w14:paraId="0000000B">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General Information</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 and Last name_________________________________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165100</wp:posOffset>
                </wp:positionV>
                <wp:extent cx="12700" cy="12700"/>
                <wp:effectExtent b="0" l="0" r="0" t="0"/>
                <wp:wrapNone/>
                <wp:docPr id="3" name=""/>
                <a:graphic>
                  <a:graphicData uri="http://schemas.microsoft.com/office/word/2010/wordprocessingShape">
                    <wps:wsp>
                      <wps:cNvCnPr/>
                      <wps:spPr>
                        <a:xfrm>
                          <a:off x="3264788" y="3780000"/>
                          <a:ext cx="4162425"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165100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(Nickname) ________________________________________</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Date of Birth ______ / ______ / ______ </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rPr>
          <w:rFonts w:ascii="Georgia" w:cs="Georgia" w:eastAsia="Georgia" w:hAnsi="Georgia"/>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139700</wp:posOffset>
                </wp:positionV>
                <wp:extent cx="12700" cy="12700"/>
                <wp:effectExtent b="0" l="0" r="0" t="0"/>
                <wp:wrapNone/>
                <wp:docPr id="2" name=""/>
                <a:graphic>
                  <a:graphicData uri="http://schemas.microsoft.com/office/word/2010/wordprocessingShape">
                    <wps:wsp>
                      <wps:cNvCnPr/>
                      <wps:spPr>
                        <a:xfrm>
                          <a:off x="2666300" y="3780000"/>
                          <a:ext cx="5359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139700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Address </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City 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152400</wp:posOffset>
                </wp:positionV>
                <wp:extent cx="12700" cy="12700"/>
                <wp:effectExtent b="0" l="0" r="0" t="0"/>
                <wp:wrapNone/>
                <wp:docPr id="1" name=""/>
                <a:graphic>
                  <a:graphicData uri="http://schemas.microsoft.com/office/word/2010/wordprocessingShape">
                    <wps:wsp>
                      <wps:cNvCnPr/>
                      <wps:spPr>
                        <a:xfrm>
                          <a:off x="2494850" y="3780000"/>
                          <a:ext cx="57023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152400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State ___________ Zip Code________________</w:t>
      </w:r>
    </w:p>
    <w:p w:rsidR="00000000" w:rsidDel="00000000" w:rsidP="00000000" w:rsidRDefault="00000000" w:rsidRPr="00000000" w14:paraId="00000015">
      <w:pPr>
        <w:rPr>
          <w:rFonts w:ascii="Georgia" w:cs="Georgia" w:eastAsia="Georgia" w:hAnsi="Georgia"/>
          <w:b w:val="1"/>
          <w:color w:val="ff0000"/>
          <w:sz w:val="24"/>
          <w:szCs w:val="24"/>
        </w:rPr>
      </w:pPr>
      <w:r w:rsidDel="00000000" w:rsidR="00000000" w:rsidRPr="00000000">
        <w:rPr>
          <w:rFonts w:ascii="Georgia" w:cs="Georgia" w:eastAsia="Georgia" w:hAnsi="Georgia"/>
          <w:sz w:val="24"/>
          <w:szCs w:val="24"/>
          <w:rtl w:val="0"/>
        </w:rPr>
        <w:t xml:space="preserve">Cell Phone Number _______________________</w:t>
      </w:r>
      <w:r w:rsidDel="00000000" w:rsidR="00000000" w:rsidRPr="00000000">
        <w:rPr>
          <w:rFonts w:ascii="Georgia" w:cs="Georgia" w:eastAsia="Georgia" w:hAnsi="Georgia"/>
          <w:b w:val="1"/>
          <w:color w:val="ff0000"/>
          <w:sz w:val="24"/>
          <w:szCs w:val="24"/>
          <w:rtl w:val="0"/>
        </w:rPr>
        <w:t xml:space="preserve"> </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Best Contact Number _________above_______________ </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Email Address_________________________________________</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Confirm Email ___________________________________________</w:t>
      </w:r>
    </w:p>
    <w:p w:rsidR="00000000" w:rsidDel="00000000" w:rsidP="00000000" w:rsidRDefault="00000000" w:rsidRPr="00000000" w14:paraId="00000019">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Passport Number—</w:t>
      </w:r>
      <w:r w:rsidDel="00000000" w:rsidR="00000000" w:rsidRPr="00000000">
        <w:rPr>
          <w:rFonts w:ascii="Georgia" w:cs="Georgia" w:eastAsia="Georgia" w:hAnsi="Georgia"/>
          <w:sz w:val="24"/>
          <w:szCs w:val="24"/>
          <w:u w:val="single"/>
          <w:rtl w:val="0"/>
        </w:rPr>
        <w:t xml:space="preserve">MUST BE VALID 6 MONTH</w:t>
      </w:r>
      <w:r w:rsidDel="00000000" w:rsidR="00000000" w:rsidRPr="00000000">
        <w:rPr>
          <w:rFonts w:ascii="Georgia" w:cs="Georgia" w:eastAsia="Georgia" w:hAnsi="Georgia"/>
          <w:b w:val="1"/>
          <w:sz w:val="24"/>
          <w:szCs w:val="24"/>
          <w:u w:val="single"/>
          <w:rtl w:val="0"/>
        </w:rPr>
        <w:t xml:space="preserve">S</w:t>
      </w:r>
      <w:r w:rsidDel="00000000" w:rsidR="00000000" w:rsidRPr="00000000">
        <w:rPr>
          <w:rFonts w:ascii="Georgia" w:cs="Georgia" w:eastAsia="Georgia" w:hAnsi="Georgia"/>
          <w:sz w:val="24"/>
          <w:szCs w:val="24"/>
          <w:u w:val="single"/>
          <w:rtl w:val="0"/>
        </w:rPr>
        <w:t xml:space="preserve"> PAST DATE OF DEPARTURE</w:t>
      </w:r>
      <w:r w:rsidDel="00000000" w:rsidR="00000000" w:rsidRPr="00000000">
        <w:rPr>
          <w:rtl w:val="0"/>
        </w:rPr>
      </w:r>
    </w:p>
    <w:p w:rsidR="00000000" w:rsidDel="00000000" w:rsidP="00000000" w:rsidRDefault="00000000" w:rsidRPr="00000000" w14:paraId="0000001A">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Passport Number ____________________________</w:t>
      </w:r>
    </w:p>
    <w:p w:rsidR="00000000" w:rsidDel="00000000" w:rsidP="00000000" w:rsidRDefault="00000000" w:rsidRPr="00000000" w14:paraId="0000001B">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Confirm Passport Number__________________________________</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 As Listed on Your Passport 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Date Passport Issued ______ / _____ / _____</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Date Passport Expires ____ / _____ / _____</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Emergency Contact Phone Number and email</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Emergency Contact Person ___________________________</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Relationship to Emergency Contact _______________________</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Additional Emergency Contact Phone Number ________________________________________</w:t>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Select Room Rate </w:t>
        <w:br w:type="textWrapping"/>
        <w:t xml:space="preserve">______ Double occupancy (rooming with ___________________________________________)</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______ Double occupancy (I need a roommate assignment)</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______ Single occupancy (I understand there will be an additional $860 added to my trip cost)</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u w:val="single"/>
        </w:rPr>
      </w:pPr>
      <w:r w:rsidDel="00000000" w:rsidR="00000000" w:rsidRPr="00000000">
        <w:rPr>
          <w:rFonts w:ascii="Georgia" w:cs="Georgia" w:eastAsia="Georgia" w:hAnsi="Georgia"/>
          <w:b w:val="1"/>
          <w:sz w:val="24"/>
          <w:szCs w:val="24"/>
          <w:u w:val="single"/>
          <w:rtl w:val="0"/>
        </w:rPr>
        <w:t xml:space="preserve">THIS PAGE IS </w:t>
      </w:r>
      <w:r w:rsidDel="00000000" w:rsidR="00000000" w:rsidRPr="00000000">
        <w:rPr>
          <w:rFonts w:ascii="Georgia" w:cs="Georgia" w:eastAsia="Georgia" w:hAnsi="Georgia"/>
          <w:b w:val="1"/>
          <w:i w:val="1"/>
          <w:sz w:val="24"/>
          <w:szCs w:val="24"/>
          <w:u w:val="single"/>
          <w:rtl w:val="0"/>
        </w:rPr>
        <w:t xml:space="preserve">OPTIONAL</w:t>
      </w:r>
      <w:r w:rsidDel="00000000" w:rsidR="00000000" w:rsidRPr="00000000">
        <w:rPr>
          <w:rFonts w:ascii="Georgia" w:cs="Georgia" w:eastAsia="Georgia" w:hAnsi="Georgia"/>
          <w:b w:val="1"/>
          <w:sz w:val="24"/>
          <w:szCs w:val="24"/>
          <w:u w:val="single"/>
          <w:rtl w:val="0"/>
        </w:rPr>
        <w:t xml:space="preserve">. WE WOULD ONLY USE THIS INFORMATION IN THE EVENT OF A HEALTH EMERGENCY</w:t>
      </w:r>
      <w:r w:rsidDel="00000000" w:rsidR="00000000" w:rsidRPr="00000000">
        <w:rPr>
          <w:rFonts w:ascii="Georgia" w:cs="Georgia" w:eastAsia="Georgia" w:hAnsi="Georgia"/>
          <w:sz w:val="24"/>
          <w:szCs w:val="24"/>
          <w:u w:val="single"/>
          <w:rtl w:val="0"/>
        </w:rPr>
        <w:t xml:space="preserve">. </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Health Care Information (This information will be kept strictly CONFIDENTIAL and will only be reviewed by staff if a health issue arises.)</w:t>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condition might slow down the group.    </w:t>
      </w:r>
    </w:p>
    <w:p w:rsidR="00000000" w:rsidDel="00000000" w:rsidP="00000000" w:rsidRDefault="00000000" w:rsidRPr="00000000" w14:paraId="0000002B">
      <w:pPr>
        <w:rPr>
          <w:rFonts w:ascii="Georgia" w:cs="Georgia" w:eastAsia="Georgia" w:hAnsi="Georgia"/>
          <w:b w:val="1"/>
          <w:color w:val="ff0000"/>
          <w:sz w:val="24"/>
          <w:szCs w:val="24"/>
        </w:rPr>
      </w:pPr>
      <w:r w:rsidDel="00000000" w:rsidR="00000000" w:rsidRPr="00000000">
        <w:rPr>
          <w:rFonts w:ascii="Georgia" w:cs="Georgia" w:eastAsia="Georgia" w:hAnsi="Georgia"/>
          <w:sz w:val="24"/>
          <w:szCs w:val="24"/>
          <w:rtl w:val="0"/>
        </w:rPr>
        <w:t xml:space="preserve">_____ I understand there are stairs, hills, and some long distances to walk.</w:t>
      </w:r>
      <w:r w:rsidDel="00000000" w:rsidR="00000000" w:rsidRPr="00000000">
        <w:rPr>
          <w:rFonts w:ascii="Georgia" w:cs="Georgia" w:eastAsia="Georgia" w:hAnsi="Georgia"/>
          <w:b w:val="1"/>
          <w:color w:val="ff0000"/>
          <w:sz w:val="24"/>
          <w:szCs w:val="24"/>
          <w:rtl w:val="0"/>
        </w:rPr>
        <w:t xml:space="preserve"> </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health for the past year has been:</w:t>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am currently taking these medications: </w:t>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am allergic to these medicines: ____________________</w:t>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Other allergies: __________________________</w:t>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heart disease/angina (circle one):   </w:t>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am diabetic (circle one):    </w:t>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special dietary requirements  </w:t>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arthritis and/or muscle problems (circle one):        </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the past 12 months, I have been hospitalized with: ________________________n/a___________________________________</w:t>
      </w:r>
    </w:p>
    <w:p w:rsidR="00000000" w:rsidDel="00000000" w:rsidP="00000000" w:rsidRDefault="00000000" w:rsidRPr="00000000" w14:paraId="00000035">
      <w:pPr>
        <w:rPr>
          <w:rFonts w:ascii="Georgia" w:cs="Georgia" w:eastAsia="Georgia" w:hAnsi="Georgia"/>
        </w:rPr>
      </w:pPr>
      <w:r w:rsidDel="00000000" w:rsidR="00000000" w:rsidRPr="00000000">
        <w:rPr>
          <w:rFonts w:ascii="Georgia" w:cs="Georgia" w:eastAsia="Georgia" w:hAnsi="Georgia"/>
          <w:sz w:val="24"/>
          <w:szCs w:val="24"/>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36">
      <w:pPr>
        <w:rPr>
          <w:rFonts w:ascii="Georgia" w:cs="Georgia" w:eastAsia="Georgia" w:hAnsi="Georgia"/>
        </w:rPr>
      </w:pPr>
      <w:r w:rsidDel="00000000" w:rsidR="00000000" w:rsidRPr="00000000">
        <w:rPr>
          <w:rFonts w:ascii="Georgia" w:cs="Georgia" w:eastAsia="Georgia" w:hAnsi="Georgia"/>
          <w:sz w:val="24"/>
          <w:szCs w:val="24"/>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primary physician/clinic is:  ______________________</w:t>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Health insurance carrier: ________________________</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Health insurance policy number: __________________</w:t>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Health insurance phone number: _________________________</w:t>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Other information we should know to take better care of you: </w:t>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Tour Terms and Conditions </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u w:val="single"/>
          <w:rtl w:val="0"/>
        </w:rPr>
        <w:t xml:space="preserve">UTS COPY</w:t>
      </w:r>
      <w:r w:rsidDel="00000000" w:rsidR="00000000" w:rsidRPr="00000000">
        <w:rPr>
          <w:rFonts w:ascii="Georgia" w:cs="Georgia" w:eastAsia="Georgia" w:hAnsi="Georgia"/>
          <w:b w:val="1"/>
          <w:sz w:val="24"/>
          <w:szCs w:val="24"/>
          <w:u w:val="single"/>
          <w:rtl w:val="0"/>
        </w:rPr>
        <w:t xml:space="preserve">, PLEASE</w:t>
      </w:r>
      <w:r w:rsidDel="00000000" w:rsidR="00000000" w:rsidRPr="00000000">
        <w:rPr>
          <w:rFonts w:ascii="Georgia" w:cs="Georgia" w:eastAsia="Georgia" w:hAnsi="Georgia"/>
          <w:sz w:val="24"/>
          <w:szCs w:val="24"/>
          <w:u w:val="single"/>
          <w:rtl w:val="0"/>
        </w:rPr>
        <w:t xml:space="preserve"> RETURN WITH PAYMENT</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Urbana Theological Seminary and its affiliates, assignees, representatives, and cooperative agents act only as agents for the travel provider, and in consequence, accept no responsibility for accidents, damage, baggage loss, delays due to strikes or to faults and defaults of any company used for the carrying out of these tours.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Urbana Theological Seminary is not responsible for changes and delays in airline schedules. In the event it becomes necessary or advisable for the comfort or wellbeing of the passengers, to alter the itinerary or arrangements, such alterations may be made without penalty to Urbana Theological Seminary. </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Urbana Theological Seminary and/or its agents bear no responsibility for health or sickness, accidents, personal effects, loss of life, acts of war, and acts of terrorism or civil disorders.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Cancellation in writing must be received by Urbana Theological Seminary for appropriate refund minus the following fees: 90-60 Days Prior to departure no penalty, 59-30 Days Prior 25%, 29 - 15 Days Prior 50%, 14 Days or less to departure 100% of tour cost. Once your domestic and/or international flight is “ticketed” (usually about three weeks out from departure), airline policy may require a cancellation penalty payment. </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Urbana Theological Seminary will do our very best to maximize all refunds to you, as we hope you’ll be able to reschedule and join us on a future tour.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Be sure to check with your healthcare provider as many US medical plans may not cover you outside of the country.</w:t>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Acknowledgement of tour terms and conditions:</w:t>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affirm that I have read, understand, and accept the above terms and conditions.</w:t>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NAME_________________________________________DATE____ ______</w:t>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tl w:val="0"/>
        </w:rPr>
      </w:r>
    </w:p>
    <w:sectPr>
      <w:footerReference r:id="rId8"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808080"/>
        <w:rtl w:val="0"/>
      </w:rPr>
      <w:t xml:space="preserve">Page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green@urbanatheologicalseminary.org" TargetMode="External"/><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